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2BF12" w14:textId="25AF2972" w:rsidR="009D06A6" w:rsidRPr="00C32D47" w:rsidRDefault="009D06A6" w:rsidP="00A7601F">
      <w:pPr>
        <w:rPr>
          <w:b/>
          <w:bCs/>
          <w:color w:val="2F5496" w:themeColor="accent1" w:themeShade="BF"/>
          <w:sz w:val="24"/>
          <w:szCs w:val="24"/>
          <w:lang w:eastAsia="nl-NL"/>
        </w:rPr>
      </w:pPr>
      <w:bookmarkStart w:id="0" w:name="_Toc319930476"/>
      <w:r w:rsidRPr="00C32D47">
        <w:rPr>
          <w:b/>
          <w:bCs/>
          <w:color w:val="2F5496" w:themeColor="accent1" w:themeShade="BF"/>
          <w:sz w:val="24"/>
          <w:szCs w:val="24"/>
          <w:lang w:eastAsia="nl-NL"/>
        </w:rPr>
        <w:t>Bijlage 6</w:t>
      </w:r>
      <w:r w:rsidR="008F1530">
        <w:rPr>
          <w:b/>
          <w:bCs/>
          <w:color w:val="2F5496" w:themeColor="accent1" w:themeShade="BF"/>
          <w:sz w:val="24"/>
          <w:szCs w:val="24"/>
          <w:lang w:eastAsia="nl-NL"/>
        </w:rPr>
        <w:t>.</w:t>
      </w:r>
      <w:r w:rsidR="00FE6B30">
        <w:rPr>
          <w:b/>
          <w:bCs/>
          <w:color w:val="2F5496" w:themeColor="accent1" w:themeShade="BF"/>
          <w:sz w:val="24"/>
          <w:szCs w:val="24"/>
          <w:lang w:eastAsia="nl-NL"/>
        </w:rPr>
        <w:t>2</w:t>
      </w:r>
      <w:r w:rsidRPr="00C32D47">
        <w:rPr>
          <w:b/>
          <w:bCs/>
          <w:color w:val="2F5496" w:themeColor="accent1" w:themeShade="BF"/>
          <w:sz w:val="24"/>
          <w:szCs w:val="24"/>
          <w:lang w:eastAsia="nl-NL"/>
        </w:rPr>
        <w:t xml:space="preserve"> </w:t>
      </w:r>
      <w:bookmarkEnd w:id="0"/>
      <w:r w:rsidRPr="00C32D47">
        <w:rPr>
          <w:b/>
          <w:bCs/>
          <w:color w:val="2F5496" w:themeColor="accent1" w:themeShade="BF"/>
          <w:sz w:val="24"/>
          <w:szCs w:val="24"/>
          <w:lang w:eastAsia="nl-NL"/>
        </w:rPr>
        <w:t>Antwoordformulier Kwaliteitswens</w:t>
      </w:r>
      <w:r w:rsidR="008F1530">
        <w:rPr>
          <w:b/>
          <w:bCs/>
          <w:color w:val="2F5496" w:themeColor="accent1" w:themeShade="BF"/>
          <w:sz w:val="24"/>
          <w:szCs w:val="24"/>
          <w:lang w:eastAsia="nl-NL"/>
        </w:rPr>
        <w:t xml:space="preserve"> </w:t>
      </w:r>
      <w:r w:rsidR="00FE6B30">
        <w:rPr>
          <w:b/>
          <w:bCs/>
          <w:color w:val="2F5496" w:themeColor="accent1" w:themeShade="BF"/>
          <w:sz w:val="24"/>
          <w:szCs w:val="24"/>
          <w:lang w:eastAsia="nl-NL"/>
        </w:rPr>
        <w:t>2</w:t>
      </w:r>
    </w:p>
    <w:p w14:paraId="4638DCF2" w14:textId="77777777" w:rsidR="009D06A6" w:rsidRPr="00C32D47" w:rsidRDefault="009D06A6" w:rsidP="00A7601F">
      <w:pPr>
        <w:rPr>
          <w:rFonts w:cs="Times New Roman"/>
          <w:lang w:eastAsia="nl-NL"/>
        </w:rPr>
      </w:pPr>
    </w:p>
    <w:p w14:paraId="0E810DBA" w14:textId="77777777" w:rsidR="009D06A6" w:rsidRPr="00C32D47" w:rsidRDefault="009D06A6" w:rsidP="00A7601F">
      <w:pPr>
        <w:rPr>
          <w:rFonts w:cs="Times New Roman"/>
          <w:lang w:eastAsia="nl-NL"/>
        </w:rPr>
      </w:pPr>
      <w:r w:rsidRPr="00C32D47">
        <w:rPr>
          <w:rFonts w:cs="Times New Roman"/>
          <w:lang w:eastAsia="nl-NL"/>
        </w:rPr>
        <w:t>Zie paragraaf 4.3.6 van het aanbestedingsdocument voor de vereisten die van toepassing zijn op het beantwoorden van de kwaliteitswensvragen.</w:t>
      </w:r>
    </w:p>
    <w:p w14:paraId="07F85BEF" w14:textId="77777777" w:rsidR="009D06A6" w:rsidRPr="00C32D47" w:rsidRDefault="009D06A6" w:rsidP="00A7601F">
      <w:pPr>
        <w:rPr>
          <w:rFonts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C32D47"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77E97C13" w:rsidR="009D06A6" w:rsidRPr="00C32D47" w:rsidRDefault="009D06A6" w:rsidP="00A7601F">
            <w:pPr>
              <w:rPr>
                <w:rFonts w:cs="Times New Roman"/>
                <w:b/>
                <w:bCs/>
                <w:szCs w:val="18"/>
              </w:rPr>
            </w:pPr>
            <w:bookmarkStart w:id="1" w:name="_Hlk21356141"/>
            <w:bookmarkStart w:id="2" w:name="_Hlk21342716"/>
            <w:r w:rsidRPr="00C32D47">
              <w:rPr>
                <w:rFonts w:cs="Times New Roman"/>
                <w:b/>
                <w:bCs/>
                <w:szCs w:val="18"/>
                <w:lang w:eastAsia="nl-NL"/>
              </w:rPr>
              <w:t xml:space="preserve">Kwaliteitswens </w:t>
            </w:r>
            <w:r w:rsidR="00FE6B30">
              <w:rPr>
                <w:rFonts w:cs="Times New Roman"/>
                <w:b/>
                <w:bCs/>
                <w:szCs w:val="18"/>
                <w:lang w:eastAsia="nl-NL"/>
              </w:rPr>
              <w:t>2</w:t>
            </w:r>
            <w:r w:rsidRPr="00C32D47">
              <w:rPr>
                <w:rFonts w:cs="Times New Roman"/>
                <w:b/>
                <w:bCs/>
                <w:szCs w:val="18"/>
                <w:lang w:eastAsia="nl-NL"/>
              </w:rPr>
              <w:t xml:space="preserve">: </w:t>
            </w:r>
            <w:r w:rsidR="00FE6B30">
              <w:rPr>
                <w:rFonts w:cs="Times New Roman"/>
                <w:b/>
                <w:bCs/>
                <w:szCs w:val="18"/>
                <w:lang w:eastAsia="nl-NL"/>
              </w:rPr>
              <w:t>Samenwerking</w:t>
            </w:r>
          </w:p>
        </w:tc>
      </w:tr>
      <w:tr w:rsidR="00826CF5" w:rsidRPr="00C32D47"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00B2EB8B" w:rsidR="00826CF5" w:rsidRPr="00C32D47" w:rsidRDefault="00826CF5" w:rsidP="00826CF5">
            <w:pPr>
              <w:rPr>
                <w:rFonts w:cs="Times New Roman"/>
                <w:b/>
                <w:bCs/>
                <w:szCs w:val="18"/>
                <w:lang w:val="en-US"/>
              </w:rPr>
            </w:pPr>
            <w:r w:rsidRPr="00A86D9D">
              <w:rPr>
                <w:b/>
                <w:szCs w:val="18"/>
              </w:rPr>
              <w:t>Achtergrond</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6DCD09D" w14:textId="77777777" w:rsidR="00826CF5" w:rsidRDefault="00826CF5" w:rsidP="00826CF5">
            <w:pPr>
              <w:spacing w:after="120"/>
              <w:jc w:val="both"/>
              <w:rPr>
                <w:szCs w:val="18"/>
              </w:rPr>
            </w:pPr>
            <w:r>
              <w:rPr>
                <w:szCs w:val="18"/>
              </w:rPr>
              <w:t>Visie van de Directie IV is gericht op 4 speerpunten:</w:t>
            </w:r>
          </w:p>
          <w:p w14:paraId="403BFA8A" w14:textId="77777777" w:rsidR="00826CF5" w:rsidRPr="00943F99" w:rsidRDefault="00826CF5" w:rsidP="00826CF5">
            <w:pPr>
              <w:pStyle w:val="Lijstalinea"/>
              <w:numPr>
                <w:ilvl w:val="0"/>
                <w:numId w:val="12"/>
              </w:numPr>
              <w:tabs>
                <w:tab w:val="num" w:pos="2160"/>
              </w:tabs>
              <w:autoSpaceDE w:val="0"/>
              <w:autoSpaceDN w:val="0"/>
              <w:adjustRightInd w:val="0"/>
              <w:spacing w:line="240" w:lineRule="auto"/>
              <w:rPr>
                <w:rFonts w:cs="CIDFont+F1"/>
                <w:color w:val="000000" w:themeColor="text1"/>
                <w:szCs w:val="18"/>
              </w:rPr>
            </w:pPr>
            <w:r w:rsidRPr="00943F99">
              <w:rPr>
                <w:rFonts w:cs="CIDFont+F1"/>
                <w:color w:val="000000"/>
                <w:szCs w:val="18"/>
              </w:rPr>
              <w:t>Partner van de business</w:t>
            </w:r>
            <w:r>
              <w:rPr>
                <w:rFonts w:cs="CIDFont+F1"/>
                <w:color w:val="000000"/>
                <w:szCs w:val="18"/>
              </w:rPr>
              <w:t>;</w:t>
            </w:r>
          </w:p>
          <w:p w14:paraId="5807625D" w14:textId="77777777" w:rsidR="00826CF5" w:rsidRPr="00943F99" w:rsidRDefault="00826CF5" w:rsidP="00826CF5">
            <w:pPr>
              <w:pStyle w:val="Lijstalinea"/>
              <w:numPr>
                <w:ilvl w:val="0"/>
                <w:numId w:val="12"/>
              </w:numPr>
              <w:tabs>
                <w:tab w:val="num" w:pos="2160"/>
              </w:tabs>
              <w:autoSpaceDE w:val="0"/>
              <w:autoSpaceDN w:val="0"/>
              <w:adjustRightInd w:val="0"/>
              <w:spacing w:line="240" w:lineRule="auto"/>
              <w:rPr>
                <w:rFonts w:cs="CIDFont+F1"/>
                <w:color w:val="000000" w:themeColor="text1"/>
                <w:szCs w:val="18"/>
              </w:rPr>
            </w:pPr>
            <w:r w:rsidRPr="00943F99">
              <w:rPr>
                <w:rFonts w:cs="CIDFont+F1"/>
                <w:color w:val="000000"/>
                <w:szCs w:val="18"/>
              </w:rPr>
              <w:t>Handelen als 1 IV</w:t>
            </w:r>
            <w:r>
              <w:rPr>
                <w:rFonts w:cs="CIDFont+F1"/>
                <w:color w:val="000000"/>
                <w:szCs w:val="18"/>
              </w:rPr>
              <w:t>;</w:t>
            </w:r>
          </w:p>
          <w:p w14:paraId="2E5568A5" w14:textId="77777777" w:rsidR="00826CF5" w:rsidRPr="00943F99" w:rsidRDefault="00826CF5" w:rsidP="00826CF5">
            <w:pPr>
              <w:pStyle w:val="Lijstalinea"/>
              <w:numPr>
                <w:ilvl w:val="0"/>
                <w:numId w:val="12"/>
              </w:numPr>
              <w:tabs>
                <w:tab w:val="num" w:pos="2160"/>
              </w:tabs>
              <w:autoSpaceDE w:val="0"/>
              <w:autoSpaceDN w:val="0"/>
              <w:adjustRightInd w:val="0"/>
              <w:spacing w:line="240" w:lineRule="auto"/>
              <w:rPr>
                <w:rFonts w:cs="CIDFont+F1"/>
                <w:color w:val="000000" w:themeColor="text1"/>
                <w:szCs w:val="18"/>
              </w:rPr>
            </w:pPr>
            <w:r w:rsidRPr="00943F99">
              <w:rPr>
                <w:rFonts w:cs="CIDFont+F1"/>
                <w:color w:val="000000"/>
                <w:szCs w:val="18"/>
              </w:rPr>
              <w:t>Aantrekkelijk werken en leren voor gemotiveerde vakmensen in een grote IT-omgeving</w:t>
            </w:r>
            <w:r>
              <w:rPr>
                <w:rFonts w:cs="CIDFont+F1"/>
                <w:color w:val="000000"/>
                <w:szCs w:val="18"/>
              </w:rPr>
              <w:t>;</w:t>
            </w:r>
          </w:p>
          <w:p w14:paraId="1D9C5A22" w14:textId="77777777" w:rsidR="00826CF5" w:rsidRPr="00A82A09" w:rsidRDefault="00826CF5" w:rsidP="00826CF5">
            <w:pPr>
              <w:pStyle w:val="Lijstalinea"/>
              <w:numPr>
                <w:ilvl w:val="0"/>
                <w:numId w:val="12"/>
              </w:numPr>
              <w:tabs>
                <w:tab w:val="num" w:pos="2160"/>
              </w:tabs>
              <w:autoSpaceDE w:val="0"/>
              <w:autoSpaceDN w:val="0"/>
              <w:adjustRightInd w:val="0"/>
              <w:spacing w:line="240" w:lineRule="auto"/>
              <w:rPr>
                <w:rFonts w:cs="CIDFont+F1"/>
                <w:color w:val="000000" w:themeColor="text1"/>
                <w:szCs w:val="18"/>
              </w:rPr>
            </w:pPr>
            <w:r w:rsidRPr="00943F99">
              <w:rPr>
                <w:rFonts w:cs="CIDFont+F1"/>
                <w:color w:val="000000"/>
                <w:szCs w:val="18"/>
              </w:rPr>
              <w:t xml:space="preserve">Robuuste, wendbare en duurzame ICT: </w:t>
            </w:r>
            <w:r w:rsidRPr="00943F99">
              <w:rPr>
                <w:rFonts w:cs="CIDFont+F1"/>
                <w:color w:val="000000"/>
                <w:szCs w:val="18"/>
              </w:rPr>
              <w:br/>
              <w:t>generiek waar het kan, specifiek waar het moet.</w:t>
            </w:r>
          </w:p>
          <w:p w14:paraId="123A9C2D" w14:textId="77777777" w:rsidR="00826CF5" w:rsidRPr="00943F99" w:rsidRDefault="00826CF5" w:rsidP="00826CF5">
            <w:pPr>
              <w:pStyle w:val="Lijstalinea"/>
              <w:tabs>
                <w:tab w:val="num" w:pos="2160"/>
              </w:tabs>
              <w:autoSpaceDE w:val="0"/>
              <w:autoSpaceDN w:val="0"/>
              <w:adjustRightInd w:val="0"/>
              <w:spacing w:line="240" w:lineRule="auto"/>
              <w:rPr>
                <w:rFonts w:cs="CIDFont+F1"/>
                <w:color w:val="000000" w:themeColor="text1"/>
                <w:szCs w:val="18"/>
              </w:rPr>
            </w:pPr>
          </w:p>
          <w:p w14:paraId="60CEEC37" w14:textId="77777777" w:rsidR="00826CF5" w:rsidRDefault="00826CF5" w:rsidP="00826CF5">
            <w:pPr>
              <w:rPr>
                <w:rFonts w:eastAsia="Verdana" w:cs="Verdana"/>
                <w:szCs w:val="18"/>
              </w:rPr>
            </w:pPr>
            <w:r w:rsidRPr="007C420A">
              <w:rPr>
                <w:rFonts w:eastAsia="Verdana" w:cs="Verdana"/>
                <w:szCs w:val="18"/>
              </w:rPr>
              <w:t xml:space="preserve">In deze nieuw af te sluiten Raamovereenkomst wordt een set aan </w:t>
            </w:r>
            <w:proofErr w:type="spellStart"/>
            <w:r w:rsidRPr="007C420A">
              <w:rPr>
                <w:rFonts w:eastAsia="Verdana" w:cs="Verdana"/>
                <w:szCs w:val="18"/>
              </w:rPr>
              <w:t>KPI's</w:t>
            </w:r>
            <w:proofErr w:type="spellEnd"/>
            <w:r w:rsidRPr="007C420A">
              <w:rPr>
                <w:rFonts w:eastAsia="Verdana" w:cs="Verdana"/>
                <w:szCs w:val="18"/>
              </w:rPr>
              <w:t xml:space="preserve"> gehanteerd. Met de afgesproken </w:t>
            </w:r>
            <w:proofErr w:type="spellStart"/>
            <w:r w:rsidRPr="007C420A">
              <w:rPr>
                <w:rFonts w:eastAsia="Verdana" w:cs="Verdana"/>
                <w:szCs w:val="18"/>
              </w:rPr>
              <w:t>KPI’s</w:t>
            </w:r>
            <w:proofErr w:type="spellEnd"/>
            <w:r w:rsidRPr="007C420A">
              <w:rPr>
                <w:rFonts w:eastAsia="Verdana" w:cs="Verdana"/>
                <w:szCs w:val="18"/>
              </w:rPr>
              <w:t xml:space="preserve"> bewaken Deelnemers dat geleverd wordt wat afgesproken is.</w:t>
            </w:r>
            <w:r>
              <w:rPr>
                <w:rFonts w:eastAsia="Verdana" w:cs="Verdana"/>
                <w:szCs w:val="18"/>
              </w:rPr>
              <w:t xml:space="preserve"> </w:t>
            </w:r>
            <w:r w:rsidRPr="007C420A">
              <w:rPr>
                <w:rFonts w:eastAsia="Verdana" w:cs="Verdana"/>
                <w:szCs w:val="18"/>
              </w:rPr>
              <w:t xml:space="preserve">Naast het behalen van de </w:t>
            </w:r>
            <w:proofErr w:type="spellStart"/>
            <w:r w:rsidRPr="007C420A">
              <w:rPr>
                <w:rFonts w:eastAsia="Verdana" w:cs="Verdana"/>
                <w:szCs w:val="18"/>
              </w:rPr>
              <w:t>KPI’s</w:t>
            </w:r>
            <w:proofErr w:type="spellEnd"/>
            <w:r w:rsidRPr="007C420A">
              <w:rPr>
                <w:rFonts w:eastAsia="Verdana" w:cs="Verdana"/>
                <w:szCs w:val="18"/>
              </w:rPr>
              <w:t xml:space="preserve"> is een open en constructieve samenwerking van wezenlijk belang</w:t>
            </w:r>
            <w:r>
              <w:rPr>
                <w:rFonts w:eastAsia="Verdana" w:cs="Verdana"/>
                <w:szCs w:val="18"/>
              </w:rPr>
              <w:t xml:space="preserve"> waarbij er van Opdrachtnemers verwacht wordt dat zij een bijdrage leveren aan bovenstaande speerpunten. </w:t>
            </w:r>
          </w:p>
          <w:p w14:paraId="2D5592B9" w14:textId="6D862B4F" w:rsidR="00826CF5" w:rsidRPr="00C32D47" w:rsidRDefault="00826CF5" w:rsidP="00826CF5">
            <w:pPr>
              <w:rPr>
                <w:rFonts w:cs="Times New Roman"/>
                <w:szCs w:val="18"/>
                <w:highlight w:val="yellow"/>
              </w:rPr>
            </w:pPr>
          </w:p>
        </w:tc>
      </w:tr>
      <w:tr w:rsidR="00826CF5" w:rsidRPr="00C32D47"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20B531FB" w:rsidR="00826CF5" w:rsidRPr="008F1530" w:rsidRDefault="00826CF5" w:rsidP="00826CF5">
            <w:pPr>
              <w:rPr>
                <w:rFonts w:cs="Times New Roman"/>
                <w:b/>
                <w:bCs/>
                <w:szCs w:val="18"/>
                <w:lang w:val="en-US" w:eastAsia="nl-NL"/>
              </w:rPr>
            </w:pPr>
            <w:r w:rsidRPr="00A86D9D">
              <w:rPr>
                <w:b/>
                <w:szCs w:val="18"/>
              </w:rPr>
              <w:t>Doelstelling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31AE1272" w14:textId="77777777" w:rsidR="00826CF5" w:rsidRDefault="00826CF5" w:rsidP="00826CF5">
            <w:pPr>
              <w:rPr>
                <w:rFonts w:eastAsia="Verdana" w:cs="Verdana"/>
                <w:szCs w:val="18"/>
              </w:rPr>
            </w:pPr>
            <w:r>
              <w:rPr>
                <w:rFonts w:eastAsia="Verdana" w:cs="Verdana"/>
                <w:szCs w:val="18"/>
              </w:rPr>
              <w:t>Opdrachtnemers leveren een meerwaarde</w:t>
            </w:r>
            <w:r w:rsidRPr="007C420A">
              <w:rPr>
                <w:rFonts w:eastAsia="Verdana" w:cs="Verdana"/>
                <w:szCs w:val="18"/>
              </w:rPr>
              <w:t xml:space="preserve"> </w:t>
            </w:r>
            <w:r>
              <w:rPr>
                <w:rFonts w:eastAsia="Verdana" w:cs="Verdana"/>
                <w:szCs w:val="18"/>
              </w:rPr>
              <w:t xml:space="preserve">door bij  te dragen aan het realiseren van de speerpunten uit de visie van de Directie IV. Dat doen zij door middel van een open en constructieve samenwerking met de Deelnemers. </w:t>
            </w:r>
          </w:p>
          <w:p w14:paraId="2A07BBFB" w14:textId="41163303" w:rsidR="00826CF5" w:rsidRPr="008F1530" w:rsidRDefault="00826CF5" w:rsidP="00826CF5">
            <w:pPr>
              <w:rPr>
                <w:rFonts w:cs="Times New Roman"/>
                <w:szCs w:val="18"/>
              </w:rPr>
            </w:pPr>
          </w:p>
        </w:tc>
      </w:tr>
      <w:tr w:rsidR="00826CF5" w:rsidRPr="00C32D47"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57A1935E" w:rsidR="00826CF5" w:rsidRPr="008F1530" w:rsidRDefault="00826CF5" w:rsidP="00826CF5">
            <w:pPr>
              <w:rPr>
                <w:rFonts w:cs="Times New Roman"/>
                <w:b/>
                <w:bCs/>
                <w:szCs w:val="18"/>
                <w:lang w:val="en-US"/>
              </w:rPr>
            </w:pPr>
            <w:r w:rsidRPr="00A86D9D">
              <w:rPr>
                <w:b/>
                <w:szCs w:val="18"/>
              </w:rPr>
              <w:t xml:space="preserve">Vraagstelling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256CF28" w14:textId="77777777" w:rsidR="00826CF5" w:rsidRDefault="00826CF5" w:rsidP="00826CF5">
            <w:pPr>
              <w:pStyle w:val="Lijstalinea"/>
              <w:numPr>
                <w:ilvl w:val="0"/>
                <w:numId w:val="11"/>
              </w:numPr>
              <w:spacing w:line="240" w:lineRule="auto"/>
              <w:rPr>
                <w:szCs w:val="18"/>
              </w:rPr>
            </w:pPr>
            <w:r w:rsidRPr="7A82D8B3">
              <w:rPr>
                <w:rFonts w:eastAsia="Verdana" w:cs="Verdana"/>
                <w:szCs w:val="18"/>
              </w:rPr>
              <w:t xml:space="preserve">Hoe </w:t>
            </w:r>
            <w:r>
              <w:rPr>
                <w:rFonts w:eastAsia="Verdana" w:cs="Verdana"/>
                <w:szCs w:val="18"/>
              </w:rPr>
              <w:t xml:space="preserve">geeft u invulling aan de open en constructieve samenwerking </w:t>
            </w:r>
            <w:r w:rsidRPr="7A82D8B3">
              <w:rPr>
                <w:rFonts w:eastAsia="Verdana" w:cs="Verdana"/>
                <w:szCs w:val="18"/>
              </w:rPr>
              <w:t>met de Deelnemers?</w:t>
            </w:r>
          </w:p>
          <w:p w14:paraId="075630EA" w14:textId="77777777" w:rsidR="00826CF5" w:rsidRPr="007F3FD2" w:rsidRDefault="00826CF5" w:rsidP="00826CF5">
            <w:pPr>
              <w:pStyle w:val="Lijstalinea"/>
              <w:numPr>
                <w:ilvl w:val="0"/>
                <w:numId w:val="11"/>
              </w:numPr>
              <w:spacing w:line="240" w:lineRule="auto"/>
              <w:rPr>
                <w:rFonts w:eastAsia="Times New Roman" w:cs="Times New Roman"/>
                <w:szCs w:val="18"/>
              </w:rPr>
            </w:pPr>
            <w:r w:rsidRPr="7A82D8B3">
              <w:rPr>
                <w:rFonts w:eastAsia="Verdana" w:cs="Verdana"/>
                <w:szCs w:val="18"/>
              </w:rPr>
              <w:t>Welke (</w:t>
            </w:r>
            <w:r>
              <w:rPr>
                <w:rFonts w:eastAsia="Verdana" w:cs="Verdana"/>
                <w:szCs w:val="18"/>
              </w:rPr>
              <w:t>maximaal</w:t>
            </w:r>
            <w:r w:rsidRPr="7A82D8B3">
              <w:rPr>
                <w:rFonts w:eastAsia="Verdana" w:cs="Verdana"/>
                <w:szCs w:val="18"/>
              </w:rPr>
              <w:t xml:space="preserve"> 3) maatregelen treft u om deze nieuwe samenwerking tot een succes te maken?</w:t>
            </w:r>
            <w:r>
              <w:rPr>
                <w:rFonts w:eastAsia="Verdana" w:cs="Verdana"/>
                <w:szCs w:val="18"/>
              </w:rPr>
              <w:t xml:space="preserve"> En geef een toelichting.</w:t>
            </w:r>
          </w:p>
          <w:p w14:paraId="4BB5D7F7" w14:textId="109F2C65" w:rsidR="00826CF5" w:rsidRPr="008F1530" w:rsidRDefault="00826CF5" w:rsidP="00826CF5">
            <w:pPr>
              <w:pStyle w:val="Lijstalinea"/>
              <w:numPr>
                <w:ilvl w:val="0"/>
                <w:numId w:val="9"/>
              </w:numPr>
              <w:spacing w:after="160" w:line="259" w:lineRule="auto"/>
              <w:rPr>
                <w:rFonts w:cs="Times New Roman"/>
                <w:szCs w:val="18"/>
              </w:rPr>
            </w:pPr>
            <w:r w:rsidRPr="7A82D8B3">
              <w:rPr>
                <w:rFonts w:eastAsia="Verdana" w:cs="Verdana"/>
                <w:szCs w:val="18"/>
              </w:rPr>
              <w:t>Op welke wijze maakt u het voor Deelnemers mogelijk om de uitvoering</w:t>
            </w:r>
            <w:r>
              <w:rPr>
                <w:rFonts w:eastAsia="Verdana" w:cs="Verdana"/>
                <w:szCs w:val="18"/>
              </w:rPr>
              <w:t>,</w:t>
            </w:r>
            <w:r w:rsidRPr="7A82D8B3">
              <w:rPr>
                <w:rFonts w:eastAsia="Verdana" w:cs="Verdana"/>
                <w:szCs w:val="18"/>
              </w:rPr>
              <w:t xml:space="preserve"> </w:t>
            </w:r>
            <w:r>
              <w:rPr>
                <w:rFonts w:eastAsia="Verdana" w:cs="Verdana"/>
                <w:szCs w:val="18"/>
              </w:rPr>
              <w:t xml:space="preserve">output en </w:t>
            </w:r>
            <w:proofErr w:type="spellStart"/>
            <w:r>
              <w:rPr>
                <w:rFonts w:eastAsia="Verdana" w:cs="Verdana"/>
                <w:szCs w:val="18"/>
              </w:rPr>
              <w:t>outcome</w:t>
            </w:r>
            <w:proofErr w:type="spellEnd"/>
            <w:r>
              <w:rPr>
                <w:rFonts w:eastAsia="Verdana" w:cs="Verdana"/>
                <w:szCs w:val="18"/>
              </w:rPr>
              <w:t xml:space="preserve"> (bijdrage aan de speerpunten uit de visie) </w:t>
            </w:r>
            <w:r w:rsidRPr="7A82D8B3">
              <w:rPr>
                <w:rFonts w:eastAsia="Verdana" w:cs="Verdana"/>
                <w:szCs w:val="18"/>
              </w:rPr>
              <w:t xml:space="preserve">van de onder </w:t>
            </w:r>
            <w:r>
              <w:rPr>
                <w:rFonts w:eastAsia="Verdana" w:cs="Verdana"/>
                <w:szCs w:val="18"/>
              </w:rPr>
              <w:t>b</w:t>
            </w:r>
            <w:r w:rsidRPr="7A82D8B3">
              <w:rPr>
                <w:rFonts w:eastAsia="Verdana" w:cs="Verdana"/>
                <w:szCs w:val="18"/>
              </w:rPr>
              <w:t xml:space="preserve"> genoemde maatregel(en) te toetsen.</w:t>
            </w:r>
          </w:p>
        </w:tc>
      </w:tr>
      <w:tr w:rsidR="009D06A6" w:rsidRPr="00C32D47"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9D06A6" w:rsidRPr="00C32D47" w:rsidRDefault="009D06A6" w:rsidP="00A7601F">
            <w:pPr>
              <w:rPr>
                <w:rFonts w:cs="Times New Roman"/>
                <w:b/>
                <w:bCs/>
                <w:szCs w:val="18"/>
                <w:lang w:val="en-US"/>
              </w:rPr>
            </w:pPr>
            <w:proofErr w:type="spellStart"/>
            <w:r w:rsidRPr="00C32D47">
              <w:rPr>
                <w:rFonts w:cs="Times New Roman"/>
                <w:b/>
                <w:bCs/>
                <w:szCs w:val="18"/>
                <w:lang w:val="en-US"/>
              </w:rPr>
              <w:t>Beoordeling</w:t>
            </w:r>
            <w:proofErr w:type="spellEnd"/>
            <w:r w:rsidRPr="00C32D47">
              <w:rPr>
                <w:rFonts w:cs="Times New Roman"/>
                <w:b/>
                <w:bCs/>
                <w:szCs w:val="18"/>
                <w:lang w:val="en-US"/>
              </w:rPr>
              <w:t xml:space="preserve"> </w:t>
            </w:r>
            <w:proofErr w:type="spellStart"/>
            <w:r w:rsidRPr="00C32D47">
              <w:rPr>
                <w:rFonts w:cs="Times New Roman"/>
                <w:b/>
                <w:bCs/>
                <w:szCs w:val="18"/>
                <w:lang w:val="en-US"/>
              </w:rPr>
              <w:t>en</w:t>
            </w:r>
            <w:proofErr w:type="spellEnd"/>
            <w:r w:rsidRPr="00C32D47">
              <w:rPr>
                <w:rFonts w:cs="Times New Roman"/>
                <w:b/>
                <w:bCs/>
                <w:szCs w:val="18"/>
                <w:lang w:val="en-US"/>
              </w:rPr>
              <w:t xml:space="preserve"> </w:t>
            </w:r>
            <w:proofErr w:type="spellStart"/>
            <w:r w:rsidRPr="00C32D47">
              <w:rPr>
                <w:rFonts w:cs="Times New Roman"/>
                <w:b/>
                <w:bCs/>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77777777" w:rsidR="009D06A6" w:rsidRPr="00C32D47" w:rsidRDefault="009D06A6" w:rsidP="00A7601F">
            <w:pPr>
              <w:rPr>
                <w:rFonts w:cs="Times New Roman"/>
                <w:szCs w:val="18"/>
              </w:rPr>
            </w:pPr>
            <w:r w:rsidRPr="00C32D47">
              <w:rPr>
                <w:rFonts w:cs="Times New Roman"/>
                <w:szCs w:val="18"/>
              </w:rPr>
              <w:t>Zie paragraaf 5.4 van het aanbestedingsdocument.</w:t>
            </w:r>
          </w:p>
        </w:tc>
      </w:tr>
      <w:bookmarkEnd w:id="1"/>
      <w:tr w:rsidR="009D06A6" w:rsidRPr="00C32D47"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22705711" w:rsidR="009D06A6" w:rsidRPr="00C32D47" w:rsidRDefault="001E4EE1" w:rsidP="00A7601F">
            <w:pPr>
              <w:rPr>
                <w:rFonts w:cs="Times New Roman"/>
                <w:b/>
                <w:bCs/>
                <w:szCs w:val="18"/>
                <w:lang w:eastAsia="nl-NL"/>
              </w:rPr>
            </w:pPr>
            <w:r w:rsidRPr="00C32D47">
              <w:rPr>
                <w:rFonts w:cs="Times New Roman"/>
                <w:b/>
                <w:bCs/>
                <w:szCs w:val="18"/>
                <w:lang w:eastAsia="nl-NL"/>
              </w:rPr>
              <w:t>Begin uw antwoord op de volgende pagina.</w:t>
            </w:r>
          </w:p>
        </w:tc>
      </w:tr>
    </w:tbl>
    <w:p w14:paraId="59C14AC0" w14:textId="1FC2D0CE" w:rsidR="001E4EE1" w:rsidRPr="00C32D47" w:rsidRDefault="001E4EE1" w:rsidP="00A7601F">
      <w:pPr>
        <w:rPr>
          <w:rFonts w:eastAsia="Calibri" w:cs="Times New Roman"/>
          <w:szCs w:val="18"/>
        </w:rPr>
      </w:pPr>
      <w:bookmarkStart w:id="3" w:name="_Hlk29886005"/>
      <w:bookmarkEnd w:id="2"/>
    </w:p>
    <w:p w14:paraId="5C4EF728" w14:textId="77777777" w:rsidR="008F1530" w:rsidRDefault="008F1530">
      <w:pPr>
        <w:rPr>
          <w:rFonts w:eastAsia="Calibri" w:cs="Times New Roman"/>
          <w:szCs w:val="18"/>
        </w:rPr>
      </w:pPr>
    </w:p>
    <w:p w14:paraId="4C923E52" w14:textId="216DA3B6" w:rsidR="008F1530" w:rsidRDefault="008F1530" w:rsidP="008F1530">
      <w:pPr>
        <w:rPr>
          <w:rFonts w:eastAsia="Calibri" w:cs="Times New Roman"/>
          <w:szCs w:val="18"/>
        </w:rPr>
      </w:pPr>
      <w:r>
        <w:rPr>
          <w:rFonts w:eastAsia="Calibri" w:cs="Times New Roman"/>
          <w:szCs w:val="18"/>
        </w:rPr>
        <w:br w:type="page"/>
      </w:r>
    </w:p>
    <w:p w14:paraId="062E4161" w14:textId="77777777" w:rsidR="008F1530" w:rsidRDefault="008F1530" w:rsidP="008F1530">
      <w:pPr>
        <w:rPr>
          <w:rFonts w:eastAsia="Calibri" w:cs="Times New Roman"/>
          <w:szCs w:val="18"/>
        </w:rPr>
      </w:pPr>
    </w:p>
    <w:p w14:paraId="5D4E17B4" w14:textId="5C6C94B8" w:rsidR="008F1530" w:rsidRDefault="008F1530" w:rsidP="008F1530">
      <w:pPr>
        <w:rPr>
          <w:rFonts w:eastAsia="Calibri" w:cs="Times New Roman"/>
          <w:szCs w:val="18"/>
        </w:rPr>
      </w:pPr>
      <w:r w:rsidRPr="008F1530">
        <w:rPr>
          <w:rFonts w:eastAsia="Calibri" w:cs="Times New Roman"/>
          <w:szCs w:val="18"/>
        </w:rPr>
        <w:br w:type="page"/>
      </w:r>
    </w:p>
    <w:bookmarkEnd w:id="3"/>
    <w:sectPr w:rsidR="008F1530" w:rsidSect="00C32D47">
      <w:footerReference w:type="even" r:id="rId8"/>
      <w:footerReference w:type="default" r:id="rId9"/>
      <w:footerReference w:type="first" r:id="rId10"/>
      <w:pgSz w:w="11906" w:h="16838"/>
      <w:pgMar w:top="1417" w:right="1417" w:bottom="1417" w:left="1417" w:header="39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68EC0" w14:textId="77777777" w:rsidR="005231DB" w:rsidRDefault="005231DB" w:rsidP="00691D7C">
      <w:pPr>
        <w:spacing w:line="240" w:lineRule="auto"/>
      </w:pPr>
      <w:r>
        <w:separator/>
      </w:r>
    </w:p>
  </w:endnote>
  <w:endnote w:type="continuationSeparator" w:id="0">
    <w:p w14:paraId="4EE6AA37" w14:textId="77777777" w:rsidR="005231DB" w:rsidRDefault="005231DB"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oofdteks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A1180" w14:textId="49CF33A9" w:rsidR="00FA7DC9" w:rsidRDefault="00FA7DC9">
    <w:pPr>
      <w:pStyle w:val="Voettekst"/>
    </w:pPr>
    <w:r>
      <w:rPr>
        <w:noProof/>
      </w:rPr>
      <mc:AlternateContent>
        <mc:Choice Requires="wps">
          <w:drawing>
            <wp:anchor distT="0" distB="0" distL="0" distR="0" simplePos="0" relativeHeight="251659264" behindDoc="0" locked="0" layoutInCell="1" allowOverlap="1" wp14:anchorId="2CFDA8C5" wp14:editId="1CB6F982">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8B1C0" w14:textId="3E57E03A" w:rsidR="00FA7DC9" w:rsidRPr="00FA7DC9" w:rsidRDefault="00FA7DC9" w:rsidP="00FA7DC9">
                          <w:pPr>
                            <w:rPr>
                              <w:rFonts w:ascii="Calibri" w:eastAsia="Calibri" w:hAnsi="Calibri" w:cs="Calibri"/>
                              <w:noProof/>
                              <w:color w:val="000000"/>
                              <w:sz w:val="20"/>
                              <w:szCs w:val="20"/>
                            </w:rPr>
                          </w:pPr>
                          <w:r w:rsidRPr="00FA7DC9">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FDA8C5"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C8B1C0" w14:textId="3E57E03A" w:rsidR="00FA7DC9" w:rsidRPr="00FA7DC9" w:rsidRDefault="00FA7DC9" w:rsidP="00FA7DC9">
                    <w:pPr>
                      <w:rPr>
                        <w:rFonts w:ascii="Calibri" w:eastAsia="Calibri" w:hAnsi="Calibri" w:cs="Calibri"/>
                        <w:noProof/>
                        <w:color w:val="000000"/>
                        <w:sz w:val="20"/>
                        <w:szCs w:val="20"/>
                      </w:rPr>
                    </w:pPr>
                    <w:r w:rsidRPr="00FA7DC9">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DE04C" w14:textId="345FD84A" w:rsidR="00EB32C3" w:rsidRPr="00C32D47" w:rsidRDefault="00B678C1"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A773CB">
              <w:rPr>
                <w:szCs w:val="18"/>
              </w:rPr>
              <w:t>EA Inhuur ICT-Professionals t.b.v.</w:t>
            </w:r>
            <w:r w:rsidR="00A773CB" w:rsidRPr="00A773CB">
              <w:rPr>
                <w:szCs w:val="18"/>
              </w:rPr>
              <w:t xml:space="preserve"> </w:t>
            </w:r>
            <w:r w:rsidR="00A773CB">
              <w:t xml:space="preserve">Belastingdienst, </w:t>
            </w:r>
            <w:r w:rsidR="00454C50">
              <w:t xml:space="preserve">Toeslagen en </w:t>
            </w:r>
            <w:r w:rsidR="00A773CB">
              <w:t>Douane</w:t>
            </w:r>
            <w:r w:rsidR="00EB32C3" w:rsidRPr="00A773CB">
              <w:rPr>
                <w:szCs w:val="18"/>
              </w:rPr>
              <w:tab/>
            </w:r>
            <w:r w:rsidR="00EB32C3" w:rsidRPr="00C32D47">
              <w:rPr>
                <w:szCs w:val="18"/>
              </w:rPr>
              <w:t xml:space="preserve">Pagina </w:t>
            </w:r>
            <w:r w:rsidR="00EB32C3" w:rsidRPr="00C32D47">
              <w:rPr>
                <w:b/>
                <w:bCs/>
                <w:szCs w:val="18"/>
              </w:rPr>
              <w:fldChar w:fldCharType="begin"/>
            </w:r>
            <w:r w:rsidR="00EB32C3" w:rsidRPr="00C32D47">
              <w:rPr>
                <w:b/>
                <w:bCs/>
                <w:szCs w:val="18"/>
              </w:rPr>
              <w:instrText>PAGE</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r w:rsidR="00EB32C3" w:rsidRPr="00C32D47">
              <w:rPr>
                <w:szCs w:val="18"/>
              </w:rPr>
              <w:t xml:space="preserve"> van </w:t>
            </w:r>
            <w:r w:rsidR="00EB32C3" w:rsidRPr="00C32D47">
              <w:rPr>
                <w:b/>
                <w:bCs/>
                <w:szCs w:val="18"/>
              </w:rPr>
              <w:fldChar w:fldCharType="begin"/>
            </w:r>
            <w:r w:rsidR="00EB32C3" w:rsidRPr="00C32D47">
              <w:rPr>
                <w:b/>
                <w:bCs/>
                <w:szCs w:val="18"/>
              </w:rPr>
              <w:instrText>NUMPAGES</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sdtContent>
        </w:sdt>
      </w:sdtContent>
    </w:sdt>
  </w:p>
  <w:p w14:paraId="4099F497" w14:textId="74A3F4CC" w:rsidR="00EB32C3" w:rsidRPr="00C32D47" w:rsidRDefault="00EB32C3">
    <w:pPr>
      <w:pStyle w:val="Voettekst"/>
      <w:rPr>
        <w:szCs w:val="18"/>
      </w:rPr>
    </w:pPr>
    <w:proofErr w:type="spellStart"/>
    <w:r w:rsidRPr="00C32D47">
      <w:rPr>
        <w:szCs w:val="18"/>
      </w:rPr>
      <w:t>TenderNed</w:t>
    </w:r>
    <w:proofErr w:type="spellEnd"/>
    <w:r w:rsidRPr="00C32D47">
      <w:rPr>
        <w:szCs w:val="18"/>
      </w:rPr>
      <w:t>-kenmerk:</w:t>
    </w:r>
    <w:r w:rsidR="00A773CB">
      <w:rPr>
        <w:szCs w:val="18"/>
      </w:rPr>
      <w:t xml:space="preserve"> TN 506328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278A7" w14:textId="5F3C3054" w:rsidR="00FA7DC9" w:rsidRDefault="00FA7DC9">
    <w:pPr>
      <w:pStyle w:val="Voettekst"/>
    </w:pPr>
    <w:r>
      <w:rPr>
        <w:noProof/>
      </w:rPr>
      <mc:AlternateContent>
        <mc:Choice Requires="wps">
          <w:drawing>
            <wp:anchor distT="0" distB="0" distL="0" distR="0" simplePos="0" relativeHeight="251658240" behindDoc="0" locked="0" layoutInCell="1" allowOverlap="1" wp14:anchorId="2316F111" wp14:editId="436B3BED">
              <wp:simplePos x="635" y="63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619297" w14:textId="0141B148" w:rsidR="00FA7DC9" w:rsidRPr="00FA7DC9" w:rsidRDefault="00FA7DC9" w:rsidP="00FA7DC9">
                          <w:pPr>
                            <w:rPr>
                              <w:rFonts w:ascii="Calibri" w:eastAsia="Calibri" w:hAnsi="Calibri" w:cs="Calibri"/>
                              <w:noProof/>
                              <w:color w:val="000000"/>
                              <w:sz w:val="20"/>
                              <w:szCs w:val="20"/>
                            </w:rPr>
                          </w:pPr>
                          <w:r w:rsidRPr="00FA7DC9">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16F111" id="_x0000_t202" coordsize="21600,21600" o:spt="202" path="m,l,21600r21600,l21600,xe">
              <v:stroke joinstyle="miter"/>
              <v:path gradientshapeok="t" o:connecttype="rect"/>
            </v:shapetype>
            <v:shape id="Tekstvak 1" o:spid="_x0000_s1027"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3619297" w14:textId="0141B148" w:rsidR="00FA7DC9" w:rsidRPr="00FA7DC9" w:rsidRDefault="00FA7DC9" w:rsidP="00FA7DC9">
                    <w:pPr>
                      <w:rPr>
                        <w:rFonts w:ascii="Calibri" w:eastAsia="Calibri" w:hAnsi="Calibri" w:cs="Calibri"/>
                        <w:noProof/>
                        <w:color w:val="000000"/>
                        <w:sz w:val="20"/>
                        <w:szCs w:val="20"/>
                      </w:rPr>
                    </w:pPr>
                    <w:r w:rsidRPr="00FA7DC9">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EC650" w14:textId="77777777" w:rsidR="005231DB" w:rsidRDefault="005231DB" w:rsidP="00691D7C">
      <w:pPr>
        <w:spacing w:line="240" w:lineRule="auto"/>
      </w:pPr>
      <w:r>
        <w:separator/>
      </w:r>
    </w:p>
  </w:footnote>
  <w:footnote w:type="continuationSeparator" w:id="0">
    <w:p w14:paraId="72EC6363" w14:textId="77777777" w:rsidR="005231DB" w:rsidRDefault="005231DB"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E76"/>
    <w:multiLevelType w:val="hybridMultilevel"/>
    <w:tmpl w:val="8B56DFDE"/>
    <w:lvl w:ilvl="0" w:tplc="25E2C69A">
      <w:start w:val="1"/>
      <w:numFmt w:val="bullet"/>
      <w:pStyle w:val="OpsommingN2Streep"/>
      <w:lvlText w:val="–"/>
      <w:lvlJc w:val="left"/>
      <w:pPr>
        <w:tabs>
          <w:tab w:val="num" w:pos="566"/>
        </w:tabs>
        <w:ind w:left="566" w:hanging="283"/>
      </w:pPr>
      <w:rPr>
        <w:rFonts w:asciiTheme="minorHAnsi" w:hAnsiTheme="minorHAnsi" w:cs="Arial" w:hint="default"/>
      </w:rPr>
    </w:lvl>
    <w:lvl w:ilvl="1" w:tplc="04090003" w:tentative="1">
      <w:start w:val="1"/>
      <w:numFmt w:val="bullet"/>
      <w:lvlText w:val="o"/>
      <w:lvlJc w:val="left"/>
      <w:pPr>
        <w:ind w:left="1439" w:hanging="360"/>
      </w:pPr>
      <w:rPr>
        <w:rFonts w:ascii="Arial (Hoofdtekst)" w:hAnsi="Arial (Hoofdtekst)" w:hint="default"/>
      </w:rPr>
    </w:lvl>
    <w:lvl w:ilvl="2" w:tplc="04090005" w:tentative="1">
      <w:start w:val="1"/>
      <w:numFmt w:val="bullet"/>
      <w:lvlText w:val=""/>
      <w:lvlJc w:val="left"/>
      <w:pPr>
        <w:ind w:left="2159" w:hanging="360"/>
      </w:pPr>
      <w:rPr>
        <w:rFonts w:ascii="Symbol" w:hAnsi="Symbol"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Arial (Hoofdtekst)" w:hAnsi="Arial (Hoofdtekst)" w:hint="default"/>
      </w:rPr>
    </w:lvl>
    <w:lvl w:ilvl="5" w:tplc="04090005" w:tentative="1">
      <w:start w:val="1"/>
      <w:numFmt w:val="bullet"/>
      <w:lvlText w:val=""/>
      <w:lvlJc w:val="left"/>
      <w:pPr>
        <w:ind w:left="4319" w:hanging="360"/>
      </w:pPr>
      <w:rPr>
        <w:rFonts w:ascii="Symbol" w:hAnsi="Symbol"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Arial (Hoofdtekst)" w:hAnsi="Arial (Hoofdtekst)" w:hint="default"/>
      </w:rPr>
    </w:lvl>
    <w:lvl w:ilvl="8" w:tplc="04090005" w:tentative="1">
      <w:start w:val="1"/>
      <w:numFmt w:val="bullet"/>
      <w:lvlText w:val=""/>
      <w:lvlJc w:val="left"/>
      <w:pPr>
        <w:ind w:left="6479" w:hanging="360"/>
      </w:pPr>
      <w:rPr>
        <w:rFonts w:ascii="Symbol" w:hAnsi="Symbol" w:hint="default"/>
      </w:rPr>
    </w:lvl>
  </w:abstractNum>
  <w:abstractNum w:abstractNumId="1"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CE0954"/>
    <w:multiLevelType w:val="hybridMultilevel"/>
    <w:tmpl w:val="55840CF6"/>
    <w:lvl w:ilvl="0" w:tplc="1CC075BE">
      <w:start w:val="1"/>
      <w:numFmt w:val="bullet"/>
      <w:pStyle w:val="OpsommingN1Bullet"/>
      <w:lvlText w:val="•"/>
      <w:lvlJc w:val="left"/>
      <w:pPr>
        <w:tabs>
          <w:tab w:val="num" w:pos="284"/>
        </w:tabs>
        <w:ind w:left="284" w:hanging="284"/>
      </w:pPr>
      <w:rPr>
        <w:rFonts w:ascii="Arial (Hoofdtekst)" w:hAnsi="Arial (Hoofdtekst)" w:cs="Arial" w:hint="default"/>
        <w:color w:val="000000" w:themeColor="text1"/>
      </w:rPr>
    </w:lvl>
    <w:lvl w:ilvl="1" w:tplc="04090003" w:tentative="1">
      <w:start w:val="1"/>
      <w:numFmt w:val="bullet"/>
      <w:lvlText w:val="o"/>
      <w:lvlJc w:val="left"/>
      <w:pPr>
        <w:ind w:left="1440" w:hanging="360"/>
      </w:pPr>
      <w:rPr>
        <w:rFonts w:ascii="Arial (Hoofdtekst)" w:hAnsi="Arial (Hoofdtekst)"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Hoofdtekst)" w:hAnsi="Arial (Hoofdtekst)"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Arial (Hoofdtekst)" w:hAnsi="Arial (Hoofdtekst)" w:hint="default"/>
      </w:rPr>
    </w:lvl>
    <w:lvl w:ilvl="8" w:tplc="04090005" w:tentative="1">
      <w:start w:val="1"/>
      <w:numFmt w:val="bullet"/>
      <w:lvlText w:val=""/>
      <w:lvlJc w:val="left"/>
      <w:pPr>
        <w:ind w:left="6480" w:hanging="360"/>
      </w:pPr>
      <w:rPr>
        <w:rFonts w:ascii="Symbol" w:hAnsi="Symbol" w:hint="default"/>
      </w:rPr>
    </w:lvl>
  </w:abstractNum>
  <w:abstractNum w:abstractNumId="3" w15:restartNumberingAfterBreak="0">
    <w:nsid w:val="2A320A8B"/>
    <w:multiLevelType w:val="hybridMultilevel"/>
    <w:tmpl w:val="417ED9B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39125E"/>
    <w:multiLevelType w:val="hybridMultilevel"/>
    <w:tmpl w:val="C898E990"/>
    <w:lvl w:ilvl="0" w:tplc="983CD980">
      <w:start w:val="1"/>
      <w:numFmt w:val="lowerLetter"/>
      <w:pStyle w:val="Numm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B03036"/>
    <w:multiLevelType w:val="hybridMultilevel"/>
    <w:tmpl w:val="89449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8" w15:restartNumberingAfterBreak="0">
    <w:nsid w:val="58EA5C8B"/>
    <w:multiLevelType w:val="hybridMultilevel"/>
    <w:tmpl w:val="E980565E"/>
    <w:lvl w:ilvl="0" w:tplc="32CABB2A">
      <w:start w:val="1"/>
      <w:numFmt w:val="decimal"/>
      <w:pStyle w:val="Numm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A44551"/>
    <w:multiLevelType w:val="hybridMultilevel"/>
    <w:tmpl w:val="CEDC8D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9CD0B80"/>
    <w:multiLevelType w:val="hybridMultilevel"/>
    <w:tmpl w:val="D876CD7E"/>
    <w:lvl w:ilvl="0" w:tplc="F7B0E3F2">
      <w:start w:val="1"/>
      <w:numFmt w:val="lowerLetter"/>
      <w:lvlText w:val="%1."/>
      <w:lvlJc w:val="left"/>
      <w:pPr>
        <w:ind w:left="720" w:hanging="360"/>
      </w:pPr>
    </w:lvl>
    <w:lvl w:ilvl="1" w:tplc="4DD2D06A">
      <w:start w:val="1"/>
      <w:numFmt w:val="lowerLetter"/>
      <w:lvlText w:val="%2."/>
      <w:lvlJc w:val="left"/>
      <w:pPr>
        <w:ind w:left="1440" w:hanging="360"/>
      </w:pPr>
    </w:lvl>
    <w:lvl w:ilvl="2" w:tplc="FC5E4D68">
      <w:start w:val="1"/>
      <w:numFmt w:val="lowerRoman"/>
      <w:lvlText w:val="%3."/>
      <w:lvlJc w:val="right"/>
      <w:pPr>
        <w:ind w:left="2160" w:hanging="180"/>
      </w:pPr>
    </w:lvl>
    <w:lvl w:ilvl="3" w:tplc="21725C16">
      <w:start w:val="1"/>
      <w:numFmt w:val="decimal"/>
      <w:lvlText w:val="%4."/>
      <w:lvlJc w:val="left"/>
      <w:pPr>
        <w:ind w:left="2880" w:hanging="360"/>
      </w:pPr>
    </w:lvl>
    <w:lvl w:ilvl="4" w:tplc="2DC65C8E">
      <w:start w:val="1"/>
      <w:numFmt w:val="lowerLetter"/>
      <w:lvlText w:val="%5."/>
      <w:lvlJc w:val="left"/>
      <w:pPr>
        <w:ind w:left="3600" w:hanging="360"/>
      </w:pPr>
    </w:lvl>
    <w:lvl w:ilvl="5" w:tplc="4B2E9716">
      <w:start w:val="1"/>
      <w:numFmt w:val="lowerRoman"/>
      <w:lvlText w:val="%6."/>
      <w:lvlJc w:val="right"/>
      <w:pPr>
        <w:ind w:left="4320" w:hanging="180"/>
      </w:pPr>
    </w:lvl>
    <w:lvl w:ilvl="6" w:tplc="BFF8FF34">
      <w:start w:val="1"/>
      <w:numFmt w:val="decimal"/>
      <w:lvlText w:val="%7."/>
      <w:lvlJc w:val="left"/>
      <w:pPr>
        <w:ind w:left="5040" w:hanging="360"/>
      </w:pPr>
    </w:lvl>
    <w:lvl w:ilvl="7" w:tplc="1C24FA30">
      <w:start w:val="1"/>
      <w:numFmt w:val="lowerLetter"/>
      <w:lvlText w:val="%8."/>
      <w:lvlJc w:val="left"/>
      <w:pPr>
        <w:ind w:left="5760" w:hanging="360"/>
      </w:pPr>
    </w:lvl>
    <w:lvl w:ilvl="8" w:tplc="B6DCC0A4">
      <w:start w:val="1"/>
      <w:numFmt w:val="lowerRoman"/>
      <w:lvlText w:val="%9."/>
      <w:lvlJc w:val="right"/>
      <w:pPr>
        <w:ind w:left="6480" w:hanging="180"/>
      </w:pPr>
    </w:lvl>
  </w:abstractNum>
  <w:abstractNum w:abstractNumId="11"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11"/>
  </w:num>
  <w:num w:numId="2" w16cid:durableId="1443840280">
    <w:abstractNumId w:val="4"/>
  </w:num>
  <w:num w:numId="3" w16cid:durableId="369190335">
    <w:abstractNumId w:val="7"/>
  </w:num>
  <w:num w:numId="4" w16cid:durableId="1374228128">
    <w:abstractNumId w:val="1"/>
  </w:num>
  <w:num w:numId="5" w16cid:durableId="420755501">
    <w:abstractNumId w:val="0"/>
  </w:num>
  <w:num w:numId="6" w16cid:durableId="185216951">
    <w:abstractNumId w:val="8"/>
  </w:num>
  <w:num w:numId="7" w16cid:durableId="2092501651">
    <w:abstractNumId w:val="2"/>
  </w:num>
  <w:num w:numId="8" w16cid:durableId="324357360">
    <w:abstractNumId w:val="5"/>
  </w:num>
  <w:num w:numId="9" w16cid:durableId="1483348597">
    <w:abstractNumId w:val="10"/>
  </w:num>
  <w:num w:numId="10" w16cid:durableId="888341010">
    <w:abstractNumId w:val="6"/>
  </w:num>
  <w:num w:numId="11" w16cid:durableId="2046906994">
    <w:abstractNumId w:val="3"/>
  </w:num>
  <w:num w:numId="12" w16cid:durableId="7745209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E27E6"/>
    <w:rsid w:val="001E4EE1"/>
    <w:rsid w:val="00244F76"/>
    <w:rsid w:val="003033CC"/>
    <w:rsid w:val="00303EDD"/>
    <w:rsid w:val="00337339"/>
    <w:rsid w:val="003745AC"/>
    <w:rsid w:val="003D2185"/>
    <w:rsid w:val="004373BC"/>
    <w:rsid w:val="00454C50"/>
    <w:rsid w:val="004E200B"/>
    <w:rsid w:val="005231DB"/>
    <w:rsid w:val="00691D7C"/>
    <w:rsid w:val="006B1C34"/>
    <w:rsid w:val="006F4FDA"/>
    <w:rsid w:val="007C5134"/>
    <w:rsid w:val="00826CF5"/>
    <w:rsid w:val="008F1530"/>
    <w:rsid w:val="009D06A6"/>
    <w:rsid w:val="00A21871"/>
    <w:rsid w:val="00A7601F"/>
    <w:rsid w:val="00A773CB"/>
    <w:rsid w:val="00AA48B9"/>
    <w:rsid w:val="00AB135C"/>
    <w:rsid w:val="00AE00E2"/>
    <w:rsid w:val="00AF34C4"/>
    <w:rsid w:val="00B37DFD"/>
    <w:rsid w:val="00B678C1"/>
    <w:rsid w:val="00BE085F"/>
    <w:rsid w:val="00BF3E29"/>
    <w:rsid w:val="00C32D47"/>
    <w:rsid w:val="00C761E2"/>
    <w:rsid w:val="00E056ED"/>
    <w:rsid w:val="00E21511"/>
    <w:rsid w:val="00EB32C3"/>
    <w:rsid w:val="00F35045"/>
    <w:rsid w:val="00F556C2"/>
    <w:rsid w:val="00F6605D"/>
    <w:rsid w:val="00FA7DC9"/>
    <w:rsid w:val="00FE6B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D4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aliases w:val="Configuration Code,List Paragraph1,Paragraaf zonder nummering,Kop 1.1,Bulletlijst NS,Bullet Number,lp1,lp11,List Paragraph11,Bullet 1,Use Case List Paragraph,Num Bullet 1,Bullet List,FooterText,Num List Paragraph,Heading2,b1,Dot pt,No Spacin"/>
    <w:basedOn w:val="Standaard"/>
    <w:link w:val="LijstalineaChar"/>
    <w:uiPriority w:val="34"/>
    <w:qFormat/>
    <w:rsid w:val="00FA7DC9"/>
    <w:pPr>
      <w:ind w:left="720"/>
      <w:contextualSpacing/>
    </w:pPr>
  </w:style>
  <w:style w:type="paragraph" w:customStyle="1" w:styleId="OpsommingN1Bullet">
    <w:name w:val="Opsomming N1 Bullet"/>
    <w:basedOn w:val="Standaard"/>
    <w:uiPriority w:val="4"/>
    <w:qFormat/>
    <w:rsid w:val="003745AC"/>
    <w:pPr>
      <w:numPr>
        <w:numId w:val="7"/>
      </w:numPr>
      <w:tabs>
        <w:tab w:val="clear" w:pos="284"/>
        <w:tab w:val="left" w:pos="567"/>
      </w:tabs>
      <w:ind w:left="1080" w:hanging="360"/>
    </w:pPr>
    <w:rPr>
      <w:rFonts w:asciiTheme="minorHAnsi" w:hAnsiTheme="minorHAnsi"/>
      <w:szCs w:val="24"/>
    </w:rPr>
  </w:style>
  <w:style w:type="paragraph" w:customStyle="1" w:styleId="NummeringN1">
    <w:name w:val="Nummering N1"/>
    <w:basedOn w:val="Standaard"/>
    <w:uiPriority w:val="5"/>
    <w:qFormat/>
    <w:rsid w:val="003745AC"/>
    <w:pPr>
      <w:numPr>
        <w:numId w:val="6"/>
      </w:numPr>
      <w:tabs>
        <w:tab w:val="left" w:pos="284"/>
        <w:tab w:val="left" w:pos="567"/>
      </w:tabs>
    </w:pPr>
    <w:rPr>
      <w:rFonts w:asciiTheme="minorHAnsi" w:hAnsiTheme="minorHAnsi"/>
      <w:szCs w:val="24"/>
    </w:rPr>
  </w:style>
  <w:style w:type="paragraph" w:customStyle="1" w:styleId="Kop">
    <w:name w:val="Kop"/>
    <w:basedOn w:val="Standaard"/>
    <w:next w:val="Standaard"/>
    <w:uiPriority w:val="3"/>
    <w:qFormat/>
    <w:rsid w:val="003745AC"/>
    <w:pPr>
      <w:tabs>
        <w:tab w:val="left" w:pos="284"/>
        <w:tab w:val="left" w:pos="567"/>
      </w:tabs>
    </w:pPr>
    <w:rPr>
      <w:rFonts w:asciiTheme="minorHAnsi" w:hAnsiTheme="minorHAnsi"/>
      <w:b/>
      <w:szCs w:val="24"/>
    </w:rPr>
  </w:style>
  <w:style w:type="paragraph" w:customStyle="1" w:styleId="NummeringN2">
    <w:name w:val="Nummering N2"/>
    <w:basedOn w:val="Standaard"/>
    <w:uiPriority w:val="5"/>
    <w:qFormat/>
    <w:rsid w:val="003745AC"/>
    <w:pPr>
      <w:numPr>
        <w:numId w:val="8"/>
      </w:numPr>
      <w:tabs>
        <w:tab w:val="left" w:pos="284"/>
      </w:tabs>
      <w:ind w:left="568" w:hanging="284"/>
    </w:pPr>
    <w:rPr>
      <w:rFonts w:asciiTheme="minorHAnsi" w:hAnsiTheme="minorHAnsi"/>
      <w:szCs w:val="24"/>
    </w:rPr>
  </w:style>
  <w:style w:type="paragraph" w:customStyle="1" w:styleId="OpsommingN2Streep">
    <w:name w:val="Opsomming N2 Streep"/>
    <w:basedOn w:val="Standaard"/>
    <w:uiPriority w:val="4"/>
    <w:qFormat/>
    <w:rsid w:val="003745AC"/>
    <w:pPr>
      <w:numPr>
        <w:numId w:val="5"/>
      </w:numPr>
    </w:pPr>
    <w:rPr>
      <w:rFonts w:asciiTheme="minorHAnsi" w:hAnsiTheme="minorHAnsi"/>
      <w:szCs w:val="24"/>
    </w:rPr>
  </w:style>
  <w:style w:type="character" w:customStyle="1" w:styleId="LijstalineaChar">
    <w:name w:val="Lijstalinea Char"/>
    <w:aliases w:val="Configuration Code Char,List Paragraph1 Char,Paragraaf zonder nummering Char,Kop 1.1 Char,Bulletlijst NS Char,Bullet Number Char,lp1 Char,lp11 Char,List Paragraph11 Char,Bullet 1 Char,Use Case List Paragraph Char,Num Bullet 1 Char"/>
    <w:link w:val="Lijstalinea"/>
    <w:uiPriority w:val="34"/>
    <w:locked/>
    <w:rsid w:val="008F1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D636D-7DD3-4089-BF18-4B7509D0DD18}">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249</Words>
  <Characters>1372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Maren, M. van (Marloes)</cp:lastModifiedBy>
  <cp:revision>4</cp:revision>
  <dcterms:created xsi:type="dcterms:W3CDTF">2025-02-20T12:19:00Z</dcterms:created>
  <dcterms:modified xsi:type="dcterms:W3CDTF">2025-03-06T14:44:00Z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